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C50" w:rsidRDefault="000447EE" w:rsidP="000447EE">
      <w:pPr>
        <w:jc w:val="center"/>
        <w:rPr>
          <w:sz w:val="56"/>
          <w:szCs w:val="56"/>
        </w:rPr>
      </w:pPr>
      <w:r>
        <w:rPr>
          <w:noProof/>
        </w:rPr>
        <w:drawing>
          <wp:inline distT="0" distB="0" distL="0" distR="0" wp14:anchorId="014B9783" wp14:editId="4C001A7C">
            <wp:extent cx="1343025" cy="1209675"/>
            <wp:effectExtent l="0" t="0" r="9525" b="0"/>
            <wp:docPr id="1" name="Picture 1" descr="https://35b7f1d7d0790b02114c-1b8897185d70b198c119e1d2b7efd8a2.ssl.cf1.rackcdn.com/division_logos/3591/original/0dc31b78a7601ca43500db6a9dbb17e73ab73244.png?1378484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ttps://35b7f1d7d0790b02114c-1b8897185d70b198c119e1d2b7efd8a2.ssl.cf1.rackcdn.com/division_logos/3591/original/0dc31b78a7601ca43500db6a9dbb17e73ab73244.png?137848449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90C50">
        <w:rPr>
          <w:sz w:val="56"/>
          <w:szCs w:val="56"/>
        </w:rPr>
        <w:t>Victor Soccer Club</w:t>
      </w:r>
      <w:r>
        <w:rPr>
          <w:noProof/>
        </w:rPr>
        <w:drawing>
          <wp:inline distT="0" distB="0" distL="0" distR="0" wp14:anchorId="014B9783" wp14:editId="4C001A7C">
            <wp:extent cx="1276350" cy="1209675"/>
            <wp:effectExtent l="0" t="0" r="0" b="0"/>
            <wp:docPr id="2" name="Picture 2" descr="https://35b7f1d7d0790b02114c-1b8897185d70b198c119e1d2b7efd8a2.ssl.cf1.rackcdn.com/division_logos/3591/original/0dc31b78a7601ca43500db6a9dbb17e73ab73244.png?1378484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ttps://35b7f1d7d0790b02114c-1b8897185d70b198c119e1d2b7efd8a2.ssl.cf1.rackcdn.com/division_logos/3591/original/0dc31b78a7601ca43500db6a9dbb17e73ab73244.png?137848449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726" cy="12100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194D" w:rsidRDefault="00790C50" w:rsidP="00790C50">
      <w:pPr>
        <w:jc w:val="center"/>
        <w:rPr>
          <w:sz w:val="56"/>
          <w:szCs w:val="56"/>
        </w:rPr>
      </w:pPr>
      <w:r>
        <w:rPr>
          <w:sz w:val="56"/>
          <w:szCs w:val="56"/>
        </w:rPr>
        <w:t>Technical Skill</w:t>
      </w:r>
      <w:r w:rsidR="000447EE">
        <w:rPr>
          <w:sz w:val="56"/>
          <w:szCs w:val="56"/>
        </w:rPr>
        <w:t xml:space="preserve"> Series</w:t>
      </w:r>
      <w:r>
        <w:rPr>
          <w:sz w:val="56"/>
          <w:szCs w:val="56"/>
        </w:rPr>
        <w:t xml:space="preserve">: </w:t>
      </w:r>
      <w:r w:rsidRPr="00790C50">
        <w:rPr>
          <w:sz w:val="56"/>
          <w:szCs w:val="56"/>
        </w:rPr>
        <w:t>Heading</w:t>
      </w:r>
    </w:p>
    <w:p w:rsidR="00790C50" w:rsidRDefault="00790C50" w:rsidP="00790C50">
      <w:pPr>
        <w:rPr>
          <w:b/>
          <w:sz w:val="24"/>
          <w:szCs w:val="24"/>
        </w:rPr>
      </w:pPr>
    </w:p>
    <w:p w:rsidR="00790C50" w:rsidRPr="00790C50" w:rsidRDefault="00790C50" w:rsidP="00790C50">
      <w:pPr>
        <w:rPr>
          <w:b/>
          <w:sz w:val="28"/>
          <w:szCs w:val="28"/>
        </w:rPr>
      </w:pPr>
      <w:r w:rsidRPr="00790C50">
        <w:rPr>
          <w:b/>
          <w:sz w:val="28"/>
          <w:szCs w:val="28"/>
        </w:rPr>
        <w:t>Coaching Points:</w:t>
      </w:r>
    </w:p>
    <w:p w:rsidR="00790C50" w:rsidRDefault="00790C50" w:rsidP="00790C5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Use the top of the forehead (hairline) to contact the ball</w:t>
      </w:r>
    </w:p>
    <w:p w:rsidR="00790C50" w:rsidRDefault="00790C50" w:rsidP="00790C5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Neck should be firm on contacting the ball</w:t>
      </w:r>
    </w:p>
    <w:p w:rsidR="00790C50" w:rsidRDefault="00790C50" w:rsidP="00790C5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Try to keep the eyes open as ball is contacted</w:t>
      </w:r>
    </w:p>
    <w:p w:rsidR="00790C50" w:rsidRDefault="00790C50" w:rsidP="00790C5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head is moved forward, NOT up and down (no back spin on the ball).</w:t>
      </w:r>
    </w:p>
    <w:p w:rsidR="00790C50" w:rsidRDefault="00790C50" w:rsidP="00790C5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Follow through with the chin up and looking towards the target</w:t>
      </w:r>
    </w:p>
    <w:p w:rsidR="00790C50" w:rsidRDefault="00790C50" w:rsidP="00790C5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Arms and elbows are held up for balance and to provide protection and thrust as the head is moved forward.</w:t>
      </w:r>
    </w:p>
    <w:p w:rsidR="000447EE" w:rsidRDefault="000447EE" w:rsidP="00790C50">
      <w:pPr>
        <w:rPr>
          <w:b/>
          <w:sz w:val="28"/>
          <w:szCs w:val="28"/>
        </w:rPr>
      </w:pPr>
    </w:p>
    <w:p w:rsidR="00790C50" w:rsidRPr="00790C50" w:rsidRDefault="00790C50" w:rsidP="00790C50">
      <w:pPr>
        <w:rPr>
          <w:b/>
          <w:sz w:val="28"/>
          <w:szCs w:val="28"/>
        </w:rPr>
      </w:pPr>
      <w:r w:rsidRPr="00790C50">
        <w:rPr>
          <w:b/>
          <w:sz w:val="28"/>
          <w:szCs w:val="28"/>
        </w:rPr>
        <w:t>Teaching Progression:</w:t>
      </w:r>
    </w:p>
    <w:p w:rsidR="001911C7" w:rsidRDefault="001911C7" w:rsidP="00790C5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Individual standing soft toss to self</w:t>
      </w:r>
    </w:p>
    <w:p w:rsidR="00790C50" w:rsidRDefault="00790C50" w:rsidP="00790C5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Sitting</w:t>
      </w:r>
      <w:bookmarkStart w:id="0" w:name="_GoBack"/>
      <w:bookmarkEnd w:id="0"/>
    </w:p>
    <w:p w:rsidR="00790C50" w:rsidRDefault="00790C50" w:rsidP="00790C5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Kneeling</w:t>
      </w:r>
    </w:p>
    <w:p w:rsidR="00790C50" w:rsidRDefault="00790C50" w:rsidP="00790C5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Standing</w:t>
      </w:r>
    </w:p>
    <w:p w:rsidR="00790C50" w:rsidRDefault="00790C50" w:rsidP="00790C5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Jumping</w:t>
      </w:r>
    </w:p>
    <w:p w:rsidR="00790C50" w:rsidRDefault="00790C50" w:rsidP="00790C5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Changing direction of the ball: square shoulders to target; begin with standing position, then move to jumping to head high balls</w:t>
      </w:r>
    </w:p>
    <w:p w:rsidR="000447EE" w:rsidRDefault="000447EE" w:rsidP="00790C50">
      <w:pPr>
        <w:rPr>
          <w:b/>
          <w:sz w:val="28"/>
          <w:szCs w:val="28"/>
        </w:rPr>
      </w:pPr>
    </w:p>
    <w:p w:rsidR="00790C50" w:rsidRPr="00790C50" w:rsidRDefault="00790C50" w:rsidP="00790C50">
      <w:pPr>
        <w:rPr>
          <w:b/>
          <w:sz w:val="28"/>
          <w:szCs w:val="28"/>
        </w:rPr>
      </w:pPr>
      <w:r w:rsidRPr="00790C50">
        <w:rPr>
          <w:b/>
          <w:sz w:val="28"/>
          <w:szCs w:val="28"/>
        </w:rPr>
        <w:t>Keys to Heading:</w:t>
      </w:r>
    </w:p>
    <w:p w:rsidR="00790C50" w:rsidRDefault="00790C50" w:rsidP="00790C5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Try to jump off one foot</w:t>
      </w:r>
    </w:p>
    <w:p w:rsidR="00790C50" w:rsidRDefault="00790C50" w:rsidP="00790C5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Jump first</w:t>
      </w:r>
    </w:p>
    <w:p w:rsidR="00790C50" w:rsidRDefault="00790C50" w:rsidP="00790C5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Meet the ball with the forehead</w:t>
      </w:r>
    </w:p>
    <w:p w:rsidR="00790C50" w:rsidRDefault="00790C50" w:rsidP="00790C5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Use arms for extra elevation</w:t>
      </w:r>
    </w:p>
    <w:p w:rsidR="00790C50" w:rsidRPr="00790C50" w:rsidRDefault="00790C50" w:rsidP="00790C5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Try to keep shoulders square to where the ball is to go</w:t>
      </w:r>
    </w:p>
    <w:sectPr w:rsidR="00790C50" w:rsidRPr="00790C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570B0"/>
    <w:multiLevelType w:val="hybridMultilevel"/>
    <w:tmpl w:val="D10EB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749B5"/>
    <w:multiLevelType w:val="hybridMultilevel"/>
    <w:tmpl w:val="CFE4E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C3218"/>
    <w:multiLevelType w:val="hybridMultilevel"/>
    <w:tmpl w:val="E8662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C50"/>
    <w:rsid w:val="000447EE"/>
    <w:rsid w:val="001911C7"/>
    <w:rsid w:val="0049194D"/>
    <w:rsid w:val="00790C50"/>
    <w:rsid w:val="00C2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1363C9-9227-40E2-9F36-F1D03A00C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Griffin, Shawn</dc:creator>
  <cp:keywords/>
  <dc:description/>
  <cp:lastModifiedBy>Griffin, Shawn</cp:lastModifiedBy>
  <cp:revision>3</cp:revision>
  <dcterms:created xsi:type="dcterms:W3CDTF">2016-02-19T18:25:00Z</dcterms:created>
  <dcterms:modified xsi:type="dcterms:W3CDTF">2016-02-22T13:41:00Z</dcterms:modified>
</cp:coreProperties>
</file>